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1D3DE33D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3D0E94">
        <w:rPr>
          <w:rFonts w:ascii="Arial Nova Light" w:hAnsi="Arial Nova Light" w:cs="Arial"/>
        </w:rPr>
        <w:t>July 7, 2025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6883B702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</w:t>
      </w:r>
      <w:r w:rsidR="008505CF">
        <w:rPr>
          <w:rFonts w:ascii="Arial Nova Light" w:hAnsi="Arial Nova Light" w:cs="Arial"/>
        </w:rPr>
        <w:t>$412,243.69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5E892A66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3D0E94">
        <w:rPr>
          <w:rFonts w:ascii="Arial Nova Light" w:hAnsi="Arial Nova Light" w:cs="Arial"/>
        </w:rPr>
        <w:t>June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F162A3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</w:t>
      </w:r>
      <w:r w:rsidR="00FF1E88">
        <w:rPr>
          <w:rFonts w:ascii="Arial Nova Light" w:hAnsi="Arial Nova Light" w:cs="Arial"/>
        </w:rPr>
        <w:t xml:space="preserve">, and the April </w:t>
      </w:r>
      <w:r w:rsidRPr="00211D07">
        <w:rPr>
          <w:rFonts w:ascii="Arial Nova Light" w:hAnsi="Arial Nova Light" w:cs="Arial"/>
        </w:rPr>
        <w:t>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4BFCCF8E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3D0E94">
        <w:rPr>
          <w:rFonts w:ascii="Arial Nova Light" w:hAnsi="Arial Nova Light" w:cs="Arial"/>
        </w:rPr>
        <w:t>June</w:t>
      </w:r>
      <w:r w:rsidR="0075027F">
        <w:rPr>
          <w:rFonts w:ascii="Arial Nova Light" w:hAnsi="Arial Nova Light" w:cs="Arial"/>
        </w:rPr>
        <w:t xml:space="preserve">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meeting</w:t>
      </w:r>
      <w:r w:rsidR="003D0E94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103A586B" w14:textId="77777777" w:rsidR="00EF7033" w:rsidRDefault="009D6CCE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</w:t>
      </w:r>
      <w:r w:rsidR="00EF7033">
        <w:rPr>
          <w:rFonts w:ascii="Arial Nova Light" w:hAnsi="Arial Nova Light" w:cs="Arial"/>
        </w:rPr>
        <w:t xml:space="preserve">Review, discuss and motion to approve An Ordinance Approving and Authorizing the </w:t>
      </w:r>
    </w:p>
    <w:p w14:paraId="7DF08644" w14:textId="77777777" w:rsidR="00EF7033" w:rsidRDefault="00EF703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Execution of a Professional Services Agreement for the Establishment and Annual </w:t>
      </w:r>
    </w:p>
    <w:p w14:paraId="25AC9555" w14:textId="77777777" w:rsidR="00EF7033" w:rsidRDefault="00EF703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Administration of Greenup Business Development District No. 1 by and between The Village </w:t>
      </w:r>
    </w:p>
    <w:p w14:paraId="09AEB059" w14:textId="1D1DBF5A" w:rsidR="00EF7033" w:rsidRDefault="00EF703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of Greenup, Cumberland County, Illinois and Jacob &amp; Klein, LTD. And The Economic </w:t>
      </w:r>
    </w:p>
    <w:p w14:paraId="5AA6D36D" w14:textId="19429F03" w:rsidR="00EF7033" w:rsidRDefault="00EF703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Development Group, LTD.</w:t>
      </w:r>
    </w:p>
    <w:p w14:paraId="55119792" w14:textId="3CFCD9F5" w:rsidR="003D0E94" w:rsidRDefault="003D0E9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>.  Deanna Cox – Water Utility Rates and Junk Day procedures.</w:t>
      </w:r>
      <w:r w:rsidR="009D6CCE">
        <w:rPr>
          <w:rFonts w:ascii="Arial Nova Light" w:hAnsi="Arial Nova Light" w:cs="Arial"/>
        </w:rPr>
        <w:t xml:space="preserve"> (Subject to be moved down list)</w:t>
      </w:r>
    </w:p>
    <w:p w14:paraId="7BC54940" w14:textId="08574425" w:rsidR="003D0E94" w:rsidRDefault="003D0E94" w:rsidP="003D0E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</w:t>
      </w:r>
      <w:r w:rsidR="005B79A2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Trustee Wright – Reporting from the June 25, 2025 Water/Sewer Committee Meeting held on </w:t>
      </w:r>
    </w:p>
    <w:p w14:paraId="3C5EB42C" w14:textId="5E0A8ABA" w:rsidR="003D0E94" w:rsidRDefault="003D0E94" w:rsidP="003D0E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5B79A2">
        <w:rPr>
          <w:rFonts w:ascii="Arial Nova Light" w:hAnsi="Arial Nova Light" w:cs="Arial"/>
        </w:rPr>
        <w:t>J</w:t>
      </w:r>
      <w:r>
        <w:rPr>
          <w:rFonts w:ascii="Arial Nova Light" w:hAnsi="Arial Nova Light" w:cs="Arial"/>
        </w:rPr>
        <w:t>une 25, 2025.</w:t>
      </w:r>
    </w:p>
    <w:p w14:paraId="5FD62143" w14:textId="5CFEE48F" w:rsidR="004A7650" w:rsidRDefault="008713A6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.  Motion to enter Executive Session to discuss Personnel (appointment, employment, </w:t>
      </w:r>
    </w:p>
    <w:p w14:paraId="6F7CDD65" w14:textId="310BCBB1" w:rsidR="004A7650" w:rsidRDefault="004A7650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</w:t>
      </w:r>
      <w:r w:rsidR="008713A6">
        <w:rPr>
          <w:rFonts w:ascii="Arial Nova Light" w:hAnsi="Arial Nova Light" w:cs="Arial"/>
        </w:rPr>
        <w:t xml:space="preserve">compensation, discipline, performance, or dismissal of specific employees of the public </w:t>
      </w:r>
    </w:p>
    <w:p w14:paraId="20848F96" w14:textId="2C92048B" w:rsidR="008713A6" w:rsidRDefault="004A7650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FF1E88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</w:t>
      </w:r>
      <w:r w:rsidR="008713A6">
        <w:rPr>
          <w:rFonts w:ascii="Arial Nova Light" w:hAnsi="Arial Nova Light" w:cs="Arial"/>
        </w:rPr>
        <w:t>body), Section 2(c)(1</w:t>
      </w:r>
      <w:r>
        <w:rPr>
          <w:rFonts w:ascii="Arial Nova Light" w:hAnsi="Arial Nova Light" w:cs="Arial"/>
        </w:rPr>
        <w:t>)</w:t>
      </w:r>
      <w:r w:rsidR="003D0E94">
        <w:rPr>
          <w:rFonts w:ascii="Arial Nova Light" w:hAnsi="Arial Nova Light" w:cs="Arial"/>
        </w:rPr>
        <w:t xml:space="preserve"> and Public Official, Section 2(c)(3) of the Open Meetings Act.</w:t>
      </w:r>
    </w:p>
    <w:p w14:paraId="3C25C99A" w14:textId="5B5EA8E6" w:rsidR="004A7650" w:rsidRDefault="003D0E94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5</w:t>
      </w:r>
      <w:r>
        <w:rPr>
          <w:rFonts w:ascii="Arial Nova Light" w:hAnsi="Arial Nova Light" w:cs="Arial"/>
        </w:rPr>
        <w:t xml:space="preserve">. </w:t>
      </w:r>
      <w:r w:rsidR="005B79A2">
        <w:rPr>
          <w:rFonts w:ascii="Arial Nova Light" w:hAnsi="Arial Nova Light" w:cs="Arial"/>
        </w:rPr>
        <w:t xml:space="preserve"> </w:t>
      </w:r>
      <w:r w:rsidR="004A7650">
        <w:rPr>
          <w:rFonts w:ascii="Arial Nova Light" w:hAnsi="Arial Nova Light" w:cs="Arial"/>
        </w:rPr>
        <w:t>Return to Regular Session, Roll Call.</w:t>
      </w:r>
    </w:p>
    <w:p w14:paraId="71B03E97" w14:textId="7AB1B215" w:rsidR="00242C33" w:rsidRDefault="00242C33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 xml:space="preserve">.  Trustee Marti – Reporting from the June 16, 2025 and the July 2, 2025 Personnel Committee </w:t>
      </w:r>
    </w:p>
    <w:p w14:paraId="1FF01E15" w14:textId="3A15BDB5" w:rsidR="00242C33" w:rsidRDefault="00242C33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Meetings</w:t>
      </w:r>
      <w:r w:rsidR="008505CF">
        <w:rPr>
          <w:rFonts w:ascii="Arial Nova Light" w:hAnsi="Arial Nova Light" w:cs="Arial"/>
        </w:rPr>
        <w:t>.</w:t>
      </w:r>
    </w:p>
    <w:p w14:paraId="0AEDE32D" w14:textId="27774726" w:rsidR="005B79A2" w:rsidRDefault="003D0E94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7</w:t>
      </w:r>
      <w:r>
        <w:rPr>
          <w:rFonts w:ascii="Arial Nova Light" w:hAnsi="Arial Nova Light" w:cs="Arial"/>
        </w:rPr>
        <w:t xml:space="preserve">.  Motion to reaffirm </w:t>
      </w:r>
      <w:r w:rsidR="00242C33">
        <w:rPr>
          <w:rFonts w:ascii="Arial Nova Light" w:hAnsi="Arial Nova Light" w:cs="Arial"/>
        </w:rPr>
        <w:t>June</w:t>
      </w:r>
      <w:r>
        <w:rPr>
          <w:rFonts w:ascii="Arial Nova Light" w:hAnsi="Arial Nova Light" w:cs="Arial"/>
        </w:rPr>
        <w:t xml:space="preserve"> 19, 2025 motion to accept the resignation of </w:t>
      </w:r>
      <w:r w:rsidR="008505CF">
        <w:rPr>
          <w:rFonts w:ascii="Arial Nova Light" w:hAnsi="Arial Nova Light" w:cs="Arial"/>
        </w:rPr>
        <w:t>Util. Dept. employee</w:t>
      </w:r>
    </w:p>
    <w:p w14:paraId="5FD5515F" w14:textId="34B74554" w:rsidR="003D0E94" w:rsidRDefault="005B79A2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3D0E94">
        <w:rPr>
          <w:rFonts w:ascii="Arial Nova Light" w:hAnsi="Arial Nova Light" w:cs="Arial"/>
        </w:rPr>
        <w:t>Michael Ryder.</w:t>
      </w:r>
    </w:p>
    <w:p w14:paraId="14BD659B" w14:textId="3282588F" w:rsidR="005B79A2" w:rsidRDefault="005B79A2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>.  Motion to accept the resignation of Utility Coordinator/Treasurer Kay Hornbeck.</w:t>
      </w:r>
    </w:p>
    <w:p w14:paraId="54FCD284" w14:textId="185E1B39" w:rsidR="005B79A2" w:rsidRDefault="005B79A2" w:rsidP="009347E5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D6CCE">
        <w:rPr>
          <w:rFonts w:ascii="Arial Nova Light" w:hAnsi="Arial Nova Light" w:cs="Arial"/>
        </w:rPr>
        <w:t>9</w:t>
      </w:r>
      <w:r>
        <w:rPr>
          <w:rFonts w:ascii="Arial Nova Light" w:hAnsi="Arial Nova Light" w:cs="Arial"/>
        </w:rPr>
        <w:t>.  Motion to approve A Resolution Ratifying the Appointment of Daniel Finley as Interim</w:t>
      </w:r>
    </w:p>
    <w:p w14:paraId="221EE9FA" w14:textId="39F35030" w:rsidR="00FF1E88" w:rsidRDefault="005B79A2" w:rsidP="003D0E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Treasurer for the Village of Greenup, Cumberland County, Illinois.</w:t>
      </w:r>
      <w:r w:rsidR="004A7650">
        <w:rPr>
          <w:rFonts w:ascii="Arial Nova Light" w:hAnsi="Arial Nova Light" w:cs="Arial"/>
        </w:rPr>
        <w:t xml:space="preserve">  </w:t>
      </w:r>
      <w:r w:rsidR="00FF1E88">
        <w:rPr>
          <w:rFonts w:ascii="Arial Nova Light" w:hAnsi="Arial Nova Light" w:cs="Arial"/>
        </w:rPr>
        <w:t xml:space="preserve"> </w:t>
      </w:r>
      <w:r w:rsidR="004A7650">
        <w:rPr>
          <w:rFonts w:ascii="Arial Nova Light" w:hAnsi="Arial Nova Light" w:cs="Arial"/>
        </w:rPr>
        <w:t xml:space="preserve"> </w:t>
      </w:r>
    </w:p>
    <w:p w14:paraId="15EFA2FA" w14:textId="3D388EA7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6584B277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5B79A2">
        <w:rPr>
          <w:rFonts w:ascii="Arial Nova Light" w:hAnsi="Arial Nova Light" w:cs="Arial"/>
        </w:rPr>
        <w:t>Thursday, July 3, 2025</w:t>
      </w:r>
    </w:p>
    <w:p w14:paraId="2BB7D19A" w14:textId="0A8AA225" w:rsidR="00895E2A" w:rsidRPr="00EE7A0D" w:rsidRDefault="00850B34" w:rsidP="000B74B7">
      <w:pPr>
        <w:rPr>
          <w:rFonts w:ascii="Arial" w:hAnsi="Arial" w:cs="Arial"/>
        </w:rPr>
      </w:pPr>
      <w:r>
        <w:rPr>
          <w:rFonts w:ascii="Arial Nova Light" w:hAnsi="Arial Nova Light" w:cs="Arial"/>
        </w:rPr>
        <w:t xml:space="preserve">              Municipal Building </w:t>
      </w:r>
      <w:r w:rsidR="00543FAB">
        <w:rPr>
          <w:rFonts w:ascii="Arial Nova Light" w:hAnsi="Arial Nova Light" w:cs="Arial"/>
        </w:rPr>
        <w:t>&amp; Website</w:t>
      </w:r>
      <w:r w:rsidR="000B74B7" w:rsidRPr="00EE7A0D">
        <w:rPr>
          <w:rFonts w:ascii="Arial" w:hAnsi="Arial" w:cs="Arial"/>
        </w:rPr>
        <w:t xml:space="preserve">    </w:t>
      </w:r>
    </w:p>
    <w:p w14:paraId="006B401C" w14:textId="77777777" w:rsidR="005B79A2" w:rsidRPr="00EE7A0D" w:rsidRDefault="005B79A2" w:rsidP="000B74B7">
      <w:pPr>
        <w:rPr>
          <w:rFonts w:ascii="Arial" w:hAnsi="Arial" w:cs="Arial"/>
        </w:rPr>
      </w:pPr>
    </w:p>
    <w:sectPr w:rsidR="005B79A2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5B11" w14:textId="77777777" w:rsidR="00FD40AB" w:rsidRDefault="00FD40AB" w:rsidP="009C6474">
      <w:r>
        <w:separator/>
      </w:r>
    </w:p>
  </w:endnote>
  <w:endnote w:type="continuationSeparator" w:id="0">
    <w:p w14:paraId="28907418" w14:textId="77777777" w:rsidR="00FD40AB" w:rsidRDefault="00FD40AB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D84FC" w14:textId="77777777" w:rsidR="00FD40AB" w:rsidRDefault="00FD40AB" w:rsidP="009C6474">
      <w:r>
        <w:separator/>
      </w:r>
    </w:p>
  </w:footnote>
  <w:footnote w:type="continuationSeparator" w:id="0">
    <w:p w14:paraId="14499D1E" w14:textId="77777777" w:rsidR="00FD40AB" w:rsidRDefault="00FD40AB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783A2C3E"/>
    <w:multiLevelType w:val="hybridMultilevel"/>
    <w:tmpl w:val="441413C6"/>
    <w:lvl w:ilvl="0" w:tplc="45984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0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34"/>
  </w:num>
  <w:num w:numId="5" w16cid:durableId="1054767337">
    <w:abstractNumId w:val="23"/>
  </w:num>
  <w:num w:numId="6" w16cid:durableId="1411468301">
    <w:abstractNumId w:val="32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8"/>
  </w:num>
  <w:num w:numId="10" w16cid:durableId="1760784369">
    <w:abstractNumId w:val="14"/>
  </w:num>
  <w:num w:numId="11" w16cid:durableId="341975562">
    <w:abstractNumId w:val="16"/>
  </w:num>
  <w:num w:numId="12" w16cid:durableId="18357192">
    <w:abstractNumId w:val="27"/>
  </w:num>
  <w:num w:numId="13" w16cid:durableId="1894152958">
    <w:abstractNumId w:val="25"/>
  </w:num>
  <w:num w:numId="14" w16cid:durableId="355233150">
    <w:abstractNumId w:val="15"/>
  </w:num>
  <w:num w:numId="15" w16cid:durableId="1409687373">
    <w:abstractNumId w:val="17"/>
  </w:num>
  <w:num w:numId="16" w16cid:durableId="1511094708">
    <w:abstractNumId w:val="3"/>
  </w:num>
  <w:num w:numId="17" w16cid:durableId="1891574138">
    <w:abstractNumId w:val="28"/>
  </w:num>
  <w:num w:numId="18" w16cid:durableId="1145587374">
    <w:abstractNumId w:val="22"/>
  </w:num>
  <w:num w:numId="19" w16cid:durableId="873228125">
    <w:abstractNumId w:val="0"/>
  </w:num>
  <w:num w:numId="20" w16cid:durableId="1859539418">
    <w:abstractNumId w:val="24"/>
  </w:num>
  <w:num w:numId="21" w16cid:durableId="571551574">
    <w:abstractNumId w:val="19"/>
  </w:num>
  <w:num w:numId="22" w16cid:durableId="724766714">
    <w:abstractNumId w:val="35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0"/>
  </w:num>
  <w:num w:numId="26" w16cid:durableId="1857185706">
    <w:abstractNumId w:val="33"/>
  </w:num>
  <w:num w:numId="27" w16cid:durableId="1942762968">
    <w:abstractNumId w:val="29"/>
  </w:num>
  <w:num w:numId="28" w16cid:durableId="1228222909">
    <w:abstractNumId w:val="21"/>
  </w:num>
  <w:num w:numId="29" w16cid:durableId="51386823">
    <w:abstractNumId w:val="9"/>
  </w:num>
  <w:num w:numId="30" w16cid:durableId="405418053">
    <w:abstractNumId w:val="26"/>
  </w:num>
  <w:num w:numId="31" w16cid:durableId="1886404323">
    <w:abstractNumId w:val="31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37"/>
  </w:num>
  <w:num w:numId="37" w16cid:durableId="1732188108">
    <w:abstractNumId w:val="1"/>
  </w:num>
  <w:num w:numId="38" w16cid:durableId="186378597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26E8"/>
    <w:rsid w:val="0001643F"/>
    <w:rsid w:val="00016F0E"/>
    <w:rsid w:val="00021104"/>
    <w:rsid w:val="00030550"/>
    <w:rsid w:val="0004015A"/>
    <w:rsid w:val="00044436"/>
    <w:rsid w:val="00047329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A2E02"/>
    <w:rsid w:val="000A4A51"/>
    <w:rsid w:val="000A4E70"/>
    <w:rsid w:val="000A7A9C"/>
    <w:rsid w:val="000B3211"/>
    <w:rsid w:val="000B74B7"/>
    <w:rsid w:val="000B7B46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1F5F56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2C33"/>
    <w:rsid w:val="0024384D"/>
    <w:rsid w:val="002478AC"/>
    <w:rsid w:val="002478E3"/>
    <w:rsid w:val="00260B39"/>
    <w:rsid w:val="002621AE"/>
    <w:rsid w:val="00264E9E"/>
    <w:rsid w:val="002656EE"/>
    <w:rsid w:val="0026621E"/>
    <w:rsid w:val="0027092B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60F3"/>
    <w:rsid w:val="002F0EE3"/>
    <w:rsid w:val="002F2639"/>
    <w:rsid w:val="002F3F6A"/>
    <w:rsid w:val="002F4331"/>
    <w:rsid w:val="002F736E"/>
    <w:rsid w:val="00303717"/>
    <w:rsid w:val="00303C44"/>
    <w:rsid w:val="00311D75"/>
    <w:rsid w:val="00313E4A"/>
    <w:rsid w:val="003211B0"/>
    <w:rsid w:val="00330888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0336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D0E94"/>
    <w:rsid w:val="003E3E8E"/>
    <w:rsid w:val="003E7802"/>
    <w:rsid w:val="003E7956"/>
    <w:rsid w:val="003F0F7A"/>
    <w:rsid w:val="003F6831"/>
    <w:rsid w:val="003F684C"/>
    <w:rsid w:val="00400EFC"/>
    <w:rsid w:val="00401155"/>
    <w:rsid w:val="00401422"/>
    <w:rsid w:val="00402232"/>
    <w:rsid w:val="00403605"/>
    <w:rsid w:val="00404864"/>
    <w:rsid w:val="0040602F"/>
    <w:rsid w:val="00406DF1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A7650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56C9"/>
    <w:rsid w:val="005B6DAB"/>
    <w:rsid w:val="005B79A2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4D0D"/>
    <w:rsid w:val="00736F8A"/>
    <w:rsid w:val="00737C13"/>
    <w:rsid w:val="007441A6"/>
    <w:rsid w:val="00747F2A"/>
    <w:rsid w:val="0075027F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95CF0"/>
    <w:rsid w:val="007A4E09"/>
    <w:rsid w:val="007A7999"/>
    <w:rsid w:val="007B3CCC"/>
    <w:rsid w:val="007B4818"/>
    <w:rsid w:val="007B7B8A"/>
    <w:rsid w:val="007C09D3"/>
    <w:rsid w:val="007C44B6"/>
    <w:rsid w:val="007C7B10"/>
    <w:rsid w:val="007D041C"/>
    <w:rsid w:val="007D3E35"/>
    <w:rsid w:val="007D42BF"/>
    <w:rsid w:val="007D7694"/>
    <w:rsid w:val="007E0957"/>
    <w:rsid w:val="007E147F"/>
    <w:rsid w:val="007E14F8"/>
    <w:rsid w:val="007E212A"/>
    <w:rsid w:val="007E3EA1"/>
    <w:rsid w:val="007E6AFA"/>
    <w:rsid w:val="007F0968"/>
    <w:rsid w:val="007F1AE6"/>
    <w:rsid w:val="007F43A4"/>
    <w:rsid w:val="007F52B4"/>
    <w:rsid w:val="007F6ADA"/>
    <w:rsid w:val="008000D5"/>
    <w:rsid w:val="00814166"/>
    <w:rsid w:val="00832FA1"/>
    <w:rsid w:val="0085007C"/>
    <w:rsid w:val="008505CF"/>
    <w:rsid w:val="00850B34"/>
    <w:rsid w:val="008550CA"/>
    <w:rsid w:val="00867B29"/>
    <w:rsid w:val="00871093"/>
    <w:rsid w:val="008713A6"/>
    <w:rsid w:val="00876550"/>
    <w:rsid w:val="00876761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F0627"/>
    <w:rsid w:val="008F1BED"/>
    <w:rsid w:val="008F276B"/>
    <w:rsid w:val="009114A7"/>
    <w:rsid w:val="00912A90"/>
    <w:rsid w:val="0092490D"/>
    <w:rsid w:val="00924F76"/>
    <w:rsid w:val="009347E5"/>
    <w:rsid w:val="0093540F"/>
    <w:rsid w:val="00936316"/>
    <w:rsid w:val="00944433"/>
    <w:rsid w:val="00945172"/>
    <w:rsid w:val="00952DA6"/>
    <w:rsid w:val="0095331C"/>
    <w:rsid w:val="00954C94"/>
    <w:rsid w:val="0096069C"/>
    <w:rsid w:val="00962ADF"/>
    <w:rsid w:val="009647B8"/>
    <w:rsid w:val="009647EF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84264"/>
    <w:rsid w:val="009914FF"/>
    <w:rsid w:val="00992C92"/>
    <w:rsid w:val="009A392A"/>
    <w:rsid w:val="009A607C"/>
    <w:rsid w:val="009B0A61"/>
    <w:rsid w:val="009B0C1B"/>
    <w:rsid w:val="009B1E48"/>
    <w:rsid w:val="009B1F32"/>
    <w:rsid w:val="009B50DE"/>
    <w:rsid w:val="009B56EC"/>
    <w:rsid w:val="009B5BDF"/>
    <w:rsid w:val="009C224B"/>
    <w:rsid w:val="009C2AF6"/>
    <w:rsid w:val="009C3720"/>
    <w:rsid w:val="009C6474"/>
    <w:rsid w:val="009C7E4A"/>
    <w:rsid w:val="009D6CCE"/>
    <w:rsid w:val="009D72E8"/>
    <w:rsid w:val="009F04DC"/>
    <w:rsid w:val="009F183A"/>
    <w:rsid w:val="009F2C55"/>
    <w:rsid w:val="009F6665"/>
    <w:rsid w:val="00A04002"/>
    <w:rsid w:val="00A11AF5"/>
    <w:rsid w:val="00A14DA0"/>
    <w:rsid w:val="00A16FC0"/>
    <w:rsid w:val="00A204BC"/>
    <w:rsid w:val="00A205D3"/>
    <w:rsid w:val="00A235CE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239E7"/>
    <w:rsid w:val="00B26C83"/>
    <w:rsid w:val="00B31C8C"/>
    <w:rsid w:val="00B32015"/>
    <w:rsid w:val="00B35AEB"/>
    <w:rsid w:val="00B50E58"/>
    <w:rsid w:val="00B564C1"/>
    <w:rsid w:val="00B56E43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50F"/>
    <w:rsid w:val="00D51DC8"/>
    <w:rsid w:val="00D52339"/>
    <w:rsid w:val="00D52AC2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044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26FED"/>
    <w:rsid w:val="00E318FE"/>
    <w:rsid w:val="00E32E96"/>
    <w:rsid w:val="00E33C2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4696"/>
    <w:rsid w:val="00EE7A0D"/>
    <w:rsid w:val="00EF2FBB"/>
    <w:rsid w:val="00EF38C6"/>
    <w:rsid w:val="00EF7033"/>
    <w:rsid w:val="00F01CB4"/>
    <w:rsid w:val="00F02747"/>
    <w:rsid w:val="00F02D8F"/>
    <w:rsid w:val="00F1122C"/>
    <w:rsid w:val="00F11E0D"/>
    <w:rsid w:val="00F1578E"/>
    <w:rsid w:val="00F162A3"/>
    <w:rsid w:val="00F24311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C59FF"/>
    <w:rsid w:val="00FD40AB"/>
    <w:rsid w:val="00FD4788"/>
    <w:rsid w:val="00FD491D"/>
    <w:rsid w:val="00FD6FE3"/>
    <w:rsid w:val="00FD7EF1"/>
    <w:rsid w:val="00FE3B1A"/>
    <w:rsid w:val="00FE4797"/>
    <w:rsid w:val="00FF0C6B"/>
    <w:rsid w:val="00FF1DAE"/>
    <w:rsid w:val="00FF1E88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10</cp:revision>
  <cp:lastPrinted>2025-07-03T20:03:00Z</cp:lastPrinted>
  <dcterms:created xsi:type="dcterms:W3CDTF">2025-07-02T19:41:00Z</dcterms:created>
  <dcterms:modified xsi:type="dcterms:W3CDTF">2025-07-03T20:33:00Z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