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E9FB" w14:textId="2E12E400" w:rsidR="003923C3" w:rsidRDefault="000E2DA7" w:rsidP="000E2DA7">
      <w:pPr>
        <w:jc w:val="center"/>
        <w:rPr>
          <w:sz w:val="28"/>
          <w:szCs w:val="28"/>
        </w:rPr>
      </w:pPr>
      <w:r>
        <w:rPr>
          <w:sz w:val="28"/>
          <w:szCs w:val="28"/>
        </w:rPr>
        <w:t>BUILDING &amp; PARKS COMMITTEE MEETING</w:t>
      </w:r>
    </w:p>
    <w:p w14:paraId="0DB076E6" w14:textId="6695F8C4" w:rsidR="000E2DA7" w:rsidRDefault="000E2DA7" w:rsidP="000E2DA7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Monday, May 20, 2024</w:t>
      </w:r>
    </w:p>
    <w:p w14:paraId="0D8158D4" w14:textId="198D4E39" w:rsidR="000E2DA7" w:rsidRDefault="000E2DA7" w:rsidP="000E2DA7">
      <w:pPr>
        <w:jc w:val="center"/>
        <w:rPr>
          <w:sz w:val="28"/>
          <w:szCs w:val="28"/>
        </w:rPr>
      </w:pPr>
      <w:r>
        <w:rPr>
          <w:sz w:val="28"/>
          <w:szCs w:val="28"/>
        </w:rPr>
        <w:t>10:00 a.m.</w:t>
      </w:r>
    </w:p>
    <w:p w14:paraId="2CAA4AB5" w14:textId="77777777" w:rsidR="000E2DA7" w:rsidRDefault="000E2DA7" w:rsidP="000E2DA7">
      <w:pPr>
        <w:jc w:val="center"/>
        <w:rPr>
          <w:sz w:val="28"/>
          <w:szCs w:val="28"/>
        </w:rPr>
      </w:pPr>
    </w:p>
    <w:p w14:paraId="63B3B8E7" w14:textId="1E08367E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The Village of Greenup Buildings &amp; Parks Committee has scheduled a committee meeting for Monday, May 20, 2024 at 10:00 a.m. to be held in the Council Room of the Greenup Municipal Building and could be taken outside to view the building.</w:t>
      </w:r>
    </w:p>
    <w:p w14:paraId="17118C7D" w14:textId="77777777" w:rsidR="000E2DA7" w:rsidRDefault="000E2DA7" w:rsidP="000E2DA7">
      <w:pPr>
        <w:rPr>
          <w:sz w:val="28"/>
          <w:szCs w:val="28"/>
        </w:rPr>
      </w:pPr>
    </w:p>
    <w:p w14:paraId="28411369" w14:textId="1B8AFA71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A.  Roll Call.</w:t>
      </w:r>
    </w:p>
    <w:p w14:paraId="1AE09962" w14:textId="15531697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B.  Public Comment – Citizen’s Opportunity to Address the Committee.</w:t>
      </w:r>
    </w:p>
    <w:p w14:paraId="3493BC0B" w14:textId="3F1D1274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C.  Discussion – Greenup Municipal Building refacing.</w:t>
      </w:r>
    </w:p>
    <w:p w14:paraId="48EA7567" w14:textId="3BBBA268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D.  Adjourn.</w:t>
      </w:r>
    </w:p>
    <w:p w14:paraId="7835668D" w14:textId="77777777" w:rsidR="000E2DA7" w:rsidRDefault="000E2DA7" w:rsidP="000E2DA7">
      <w:pPr>
        <w:rPr>
          <w:sz w:val="28"/>
          <w:szCs w:val="28"/>
        </w:rPr>
      </w:pPr>
    </w:p>
    <w:p w14:paraId="6E4B49DC" w14:textId="7CB1FD3A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Jill Kimble</w:t>
      </w:r>
    </w:p>
    <w:p w14:paraId="3CFDDECB" w14:textId="5156ECFF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Village Clerk</w:t>
      </w:r>
    </w:p>
    <w:p w14:paraId="2D8A4160" w14:textId="405C226C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Greenup, IL</w:t>
      </w:r>
    </w:p>
    <w:p w14:paraId="2D06FCBC" w14:textId="77777777" w:rsidR="000E2DA7" w:rsidRDefault="000E2DA7" w:rsidP="000E2DA7">
      <w:pPr>
        <w:rPr>
          <w:sz w:val="28"/>
          <w:szCs w:val="28"/>
        </w:rPr>
      </w:pPr>
    </w:p>
    <w:p w14:paraId="147F5FDB" w14:textId="5959C7C7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>Posted: Wednesday, May 15, 2024.</w:t>
      </w:r>
    </w:p>
    <w:p w14:paraId="385A3B53" w14:textId="1C775481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Municipal Building</w:t>
      </w:r>
    </w:p>
    <w:p w14:paraId="584818C1" w14:textId="2F60B39F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Website</w:t>
      </w:r>
    </w:p>
    <w:p w14:paraId="0BD3D9A8" w14:textId="77777777" w:rsidR="000E2DA7" w:rsidRDefault="000E2DA7" w:rsidP="000E2DA7">
      <w:pPr>
        <w:rPr>
          <w:sz w:val="28"/>
          <w:szCs w:val="28"/>
        </w:rPr>
      </w:pPr>
    </w:p>
    <w:p w14:paraId="30733977" w14:textId="77777777" w:rsidR="000E2DA7" w:rsidRDefault="000E2DA7" w:rsidP="000E2DA7">
      <w:pPr>
        <w:rPr>
          <w:sz w:val="28"/>
          <w:szCs w:val="28"/>
        </w:rPr>
      </w:pPr>
    </w:p>
    <w:p w14:paraId="5E8E4319" w14:textId="36F1113D" w:rsidR="000E2DA7" w:rsidRDefault="000E2DA7" w:rsidP="000E2D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77DD4D4" w14:textId="77777777" w:rsidR="000E2DA7" w:rsidRDefault="000E2DA7" w:rsidP="000E2DA7">
      <w:pPr>
        <w:rPr>
          <w:sz w:val="28"/>
          <w:szCs w:val="28"/>
        </w:rPr>
      </w:pPr>
    </w:p>
    <w:p w14:paraId="008D7633" w14:textId="77777777" w:rsidR="000E2DA7" w:rsidRDefault="000E2DA7" w:rsidP="000E2DA7">
      <w:pPr>
        <w:rPr>
          <w:sz w:val="28"/>
          <w:szCs w:val="28"/>
        </w:rPr>
      </w:pPr>
    </w:p>
    <w:p w14:paraId="16E63BB5" w14:textId="77777777" w:rsidR="000E2DA7" w:rsidRPr="000E2DA7" w:rsidRDefault="000E2DA7" w:rsidP="000E2DA7">
      <w:pPr>
        <w:jc w:val="center"/>
        <w:rPr>
          <w:sz w:val="28"/>
          <w:szCs w:val="28"/>
        </w:rPr>
      </w:pPr>
    </w:p>
    <w:sectPr w:rsidR="000E2DA7" w:rsidRPr="000E2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A7"/>
    <w:rsid w:val="000E2DA7"/>
    <w:rsid w:val="003923C3"/>
    <w:rsid w:val="004860BD"/>
    <w:rsid w:val="004E41DE"/>
    <w:rsid w:val="00CD75D9"/>
    <w:rsid w:val="00E96E86"/>
    <w:rsid w:val="00F7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A6D9F"/>
  <w15:chartTrackingRefBased/>
  <w15:docId w15:val="{6FA3914A-D8BB-4885-BD4F-832A75A4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2024-05-15T19:01:00Z</cp:lastPrinted>
  <dcterms:created xsi:type="dcterms:W3CDTF">2024-05-15T19:12:00Z</dcterms:created>
  <dcterms:modified xsi:type="dcterms:W3CDTF">2024-05-15T19:12:00Z</dcterms:modified>
</cp:coreProperties>
</file>